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Pr="00F372D1" w:rsidRDefault="00F372D1" w:rsidP="00F372D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</w:t>
      </w:r>
      <w:r w:rsidR="0083183A" w:rsidRPr="00F372D1">
        <w:rPr>
          <w:bCs/>
          <w:color w:val="000000"/>
          <w:sz w:val="28"/>
          <w:szCs w:val="28"/>
        </w:rPr>
        <w:t>сороковой</w:t>
      </w:r>
      <w:r w:rsidR="00F30E1F" w:rsidRPr="00F372D1">
        <w:rPr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F41DC0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от </w:t>
      </w:r>
      <w:r w:rsidR="0083183A">
        <w:rPr>
          <w:color w:val="000000"/>
          <w:sz w:val="28"/>
          <w:szCs w:val="28"/>
        </w:rPr>
        <w:t>04.05</w:t>
      </w:r>
      <w:r>
        <w:rPr>
          <w:color w:val="000000"/>
          <w:sz w:val="28"/>
          <w:szCs w:val="28"/>
        </w:rPr>
        <w:t>.2022</w:t>
      </w:r>
      <w:r w:rsidR="00F30E1F">
        <w:rPr>
          <w:color w:val="000000"/>
          <w:sz w:val="28"/>
          <w:szCs w:val="28"/>
        </w:rPr>
        <w:t xml:space="preserve"> года                            с. Здвинск                  </w:t>
      </w:r>
      <w:r>
        <w:rPr>
          <w:color w:val="000000"/>
          <w:sz w:val="28"/>
          <w:szCs w:val="28"/>
        </w:rPr>
        <w:t xml:space="preserve">                            № </w:t>
      </w:r>
      <w:r w:rsidR="00407D14">
        <w:rPr>
          <w:color w:val="000000"/>
          <w:sz w:val="28"/>
          <w:szCs w:val="28"/>
        </w:rPr>
        <w:t>151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7B2C71">
      <w:pPr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7B2C71">
      <w:pPr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7B2C71">
      <w:pPr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7B2C71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7B2C71">
      <w:pPr>
        <w:ind w:left="567"/>
        <w:jc w:val="both"/>
        <w:rPr>
          <w:sz w:val="28"/>
        </w:rPr>
      </w:pPr>
    </w:p>
    <w:p w:rsidR="00F30E1F" w:rsidRPr="004306D6" w:rsidRDefault="00F30E1F" w:rsidP="007B2C71">
      <w:pPr>
        <w:numPr>
          <w:ilvl w:val="0"/>
          <w:numId w:val="1"/>
        </w:numPr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7B2C71">
      <w:pPr>
        <w:ind w:left="567"/>
        <w:jc w:val="both"/>
        <w:rPr>
          <w:sz w:val="28"/>
        </w:rPr>
      </w:pPr>
    </w:p>
    <w:p w:rsidR="00F30E1F" w:rsidRPr="00FD3978" w:rsidRDefault="00F30E1F" w:rsidP="00FD3978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Главе Здвинского сельсовета Здвинского района Новосибирской области опубликовать муниципальный правовой акт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30E1F" w:rsidRDefault="00F30E1F" w:rsidP="007B2C71">
      <w:pPr>
        <w:ind w:left="567"/>
        <w:jc w:val="both"/>
        <w:rPr>
          <w:sz w:val="28"/>
        </w:rPr>
      </w:pPr>
    </w:p>
    <w:p w:rsidR="00F30E1F" w:rsidRDefault="00F30E1F" w:rsidP="007B2C71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Настоящее решение вступает в силу после государственной регистрации,  опубликования в периодическом печатном издании «Вестник </w:t>
      </w:r>
      <w:r>
        <w:rPr>
          <w:sz w:val="28"/>
        </w:rPr>
        <w:lastRenderedPageBreak/>
        <w:t>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депутатов Здвинского сельсовета 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F372D1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83183A" w:rsidRDefault="0083183A"/>
    <w:p w:rsidR="0083183A" w:rsidRDefault="0083183A"/>
    <w:p w:rsidR="0083183A" w:rsidRDefault="0083183A"/>
    <w:p w:rsidR="0083183A" w:rsidRDefault="0083183A"/>
    <w:p w:rsidR="0083183A" w:rsidRDefault="0083183A"/>
    <w:p w:rsidR="0083183A" w:rsidRDefault="0083183A"/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83183A" w:rsidP="00B12806">
      <w:pPr>
        <w:ind w:left="5387"/>
        <w:jc w:val="right"/>
      </w:pPr>
      <w:r>
        <w:t>к решению 40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83183A" w:rsidP="00B12806">
      <w:pPr>
        <w:ind w:left="5387"/>
        <w:jc w:val="right"/>
      </w:pPr>
      <w:r>
        <w:t>от «04</w:t>
      </w:r>
      <w:r w:rsidR="00B12806">
        <w:t xml:space="preserve"> » </w:t>
      </w:r>
      <w:r>
        <w:t>05</w:t>
      </w:r>
      <w:r w:rsidR="00F41DC0">
        <w:t xml:space="preserve"> 2022 года № 00</w:t>
      </w:r>
    </w:p>
    <w:p w:rsidR="00B12806" w:rsidRPr="005E2503" w:rsidRDefault="00B12806" w:rsidP="00B12806"/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B12806" w:rsidRDefault="00B12806" w:rsidP="0079786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="0079786E" w:rsidRPr="00692064">
        <w:rPr>
          <w:b/>
          <w:sz w:val="28"/>
          <w:szCs w:val="28"/>
        </w:rPr>
        <w:t>Статья 3</w:t>
      </w:r>
      <w:r w:rsidR="0079786E">
        <w:rPr>
          <w:b/>
          <w:sz w:val="28"/>
          <w:szCs w:val="28"/>
        </w:rPr>
        <w:t>2</w:t>
      </w:r>
      <w:r w:rsidR="0079786E" w:rsidRPr="00692064">
        <w:rPr>
          <w:b/>
          <w:sz w:val="28"/>
          <w:szCs w:val="28"/>
        </w:rPr>
        <w:t>. Голосование по отзыву депутата Совета депутатов, Главы поселения</w:t>
      </w:r>
      <w:r w:rsidRPr="009E13DC">
        <w:rPr>
          <w:b/>
          <w:sz w:val="28"/>
          <w:szCs w:val="28"/>
        </w:rPr>
        <w:t>:</w:t>
      </w:r>
    </w:p>
    <w:p w:rsidR="006A60B2" w:rsidRPr="0079786E" w:rsidRDefault="006A60B2" w:rsidP="0079786E">
      <w:pPr>
        <w:ind w:firstLine="720"/>
        <w:jc w:val="both"/>
        <w:rPr>
          <w:b/>
          <w:sz w:val="28"/>
          <w:szCs w:val="28"/>
        </w:rPr>
      </w:pPr>
    </w:p>
    <w:p w:rsidR="00B12806" w:rsidRPr="009E13DC" w:rsidRDefault="0079786E" w:rsidP="00B128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пункт 6</w:t>
      </w:r>
      <w:r w:rsidR="00B12806" w:rsidRPr="009E13DC">
        <w:rPr>
          <w:sz w:val="28"/>
          <w:szCs w:val="28"/>
        </w:rPr>
        <w:t>:</w:t>
      </w:r>
    </w:p>
    <w:p w:rsidR="00B12806" w:rsidRPr="009E13DC" w:rsidRDefault="00B12806" w:rsidP="00B12806">
      <w:pPr>
        <w:spacing w:line="276" w:lineRule="auto"/>
        <w:jc w:val="both"/>
        <w:rPr>
          <w:sz w:val="28"/>
          <w:szCs w:val="28"/>
        </w:rPr>
      </w:pPr>
      <w:r w:rsidRPr="009E13DC">
        <w:rPr>
          <w:sz w:val="28"/>
          <w:szCs w:val="28"/>
        </w:rPr>
        <w:t xml:space="preserve">- изложить в следующей редакции: </w:t>
      </w:r>
    </w:p>
    <w:p w:rsidR="0079786E" w:rsidRPr="00692064" w:rsidRDefault="00B12806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E13DC">
        <w:rPr>
          <w:color w:val="000000"/>
          <w:sz w:val="28"/>
          <w:szCs w:val="28"/>
        </w:rPr>
        <w:t>-  «</w:t>
      </w:r>
      <w:r w:rsidR="0079786E" w:rsidRPr="00692064">
        <w:rPr>
          <w:rFonts w:eastAsia="Calibri"/>
          <w:sz w:val="28"/>
          <w:szCs w:val="28"/>
          <w:lang w:eastAsia="en-US"/>
        </w:rPr>
        <w:t>В поддержку инициативы проведения голосования по отзыву инициативная группа должна представить подписи участников голосования по отзыву в количестве</w:t>
      </w:r>
      <w:r w:rsidR="0079786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79786E" w:rsidRPr="00050E53">
        <w:rPr>
          <w:rFonts w:eastAsia="Calibri"/>
          <w:sz w:val="28"/>
          <w:szCs w:val="28"/>
          <w:lang w:eastAsia="en-US"/>
        </w:rPr>
        <w:t>5%</w:t>
      </w:r>
      <w:r w:rsidR="0079786E" w:rsidRPr="00692064">
        <w:rPr>
          <w:rFonts w:eastAsia="Calibri"/>
          <w:sz w:val="28"/>
          <w:szCs w:val="28"/>
          <w:lang w:eastAsia="en-US"/>
        </w:rPr>
        <w:t xml:space="preserve"> процентов от числа участников голосования по отзыву, зарегистрированных на территории соответствующего избирательного округа. Количество подписей, представляемых в избирательную комиссию </w:t>
      </w:r>
      <w:r w:rsidR="0079786E" w:rsidRPr="00692064">
        <w:rPr>
          <w:sz w:val="28"/>
          <w:szCs w:val="28"/>
        </w:rPr>
        <w:t>Здвинского</w:t>
      </w:r>
      <w:r w:rsidR="0079786E" w:rsidRPr="00692064">
        <w:rPr>
          <w:rFonts w:eastAsia="Calibri"/>
          <w:sz w:val="28"/>
          <w:szCs w:val="28"/>
          <w:lang w:eastAsia="en-US"/>
        </w:rPr>
        <w:t xml:space="preserve"> сельсовета </w:t>
      </w:r>
      <w:r w:rsidR="0079786E" w:rsidRPr="00692064">
        <w:rPr>
          <w:sz w:val="28"/>
          <w:szCs w:val="28"/>
        </w:rPr>
        <w:t>Здвинского</w:t>
      </w:r>
      <w:r w:rsidR="0079786E" w:rsidRPr="00692064">
        <w:rPr>
          <w:rFonts w:eastAsia="Calibri"/>
          <w:sz w:val="28"/>
          <w:szCs w:val="28"/>
          <w:lang w:eastAsia="en-US"/>
        </w:rPr>
        <w:t xml:space="preserve"> района Новосибирской области, может превышать необходимое количество для поддержки инициативы проведения голосования по отзыву не более чем на 10%. Инициативная группа вправе осуществлять сбор подписей в поддержку инициативы проведения голосования по отзыву со дня, следующего за днем регистрации инициативной группы. Сбор указанных подписей осуществляется в течение 20 дней со дня, следующего за днем регистрации инициативной группы в порядке, установленном Законом Новосибирской области для сбора подписей при проведении местного референдума.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rFonts w:eastAsia="Calibri"/>
          <w:sz w:val="28"/>
          <w:szCs w:val="28"/>
          <w:lang w:eastAsia="en-US"/>
        </w:rPr>
        <w:t>В случае если в течение срока, отведенного для сбора подписей, не будет набрано необходимого числа подписей в поддержку инициативы проведения голосования по отзыву депутата, члена выборного органа местного самоуправления, выборного должностного лица местного самоуправления, повторное требование о проведении голосования по отзыву указанных лиц, возможно не ранее чем через 6 месяцев.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sz w:val="28"/>
          <w:szCs w:val="28"/>
        </w:rPr>
        <w:t>Избирательная комиссия Здвинского сельсовета Здвинского района Новосибирской области</w:t>
      </w:r>
      <w:r w:rsidRPr="00692064">
        <w:rPr>
          <w:rFonts w:eastAsia="Calibri"/>
          <w:sz w:val="28"/>
          <w:szCs w:val="28"/>
          <w:lang w:eastAsia="en-US"/>
        </w:rPr>
        <w:t xml:space="preserve"> осуществляет в течение 10 дней со дня представления инициативной группой подписных листов проверку соблюдения порядка сбора подписей, оформления подписных листов, достоверности сведений об участниках голосования по отзыву и подписей участников голосования по отзыву. По результатам проверки подписей участников голосования по отзыву и соответствующих им сведений об участниках проведения голосования по отзыву, содержащихся в подписных листах, подпись участника голосования по отзыву </w:t>
      </w:r>
      <w:r w:rsidRPr="00692064">
        <w:rPr>
          <w:rFonts w:eastAsia="Calibri"/>
          <w:sz w:val="28"/>
          <w:szCs w:val="28"/>
          <w:lang w:eastAsia="en-US"/>
        </w:rPr>
        <w:lastRenderedPageBreak/>
        <w:t xml:space="preserve">может быть признана достоверной либо недостоверной и (или) недействительной. При проверке подписных листов вправе присутствовать представители инициативной группы. Итоги проведенной проверки оформляются итоговым протоколом избирательной комиссии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сельсовета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района Новосибирской области. 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rFonts w:eastAsia="Calibri"/>
          <w:sz w:val="28"/>
          <w:szCs w:val="28"/>
          <w:lang w:eastAsia="en-US"/>
        </w:rPr>
        <w:t>В случае обнаружения среди проверяемых подписей  5% и более недостоверных и (или) недействительных подписей и</w:t>
      </w:r>
      <w:r w:rsidRPr="00692064">
        <w:rPr>
          <w:sz w:val="28"/>
          <w:szCs w:val="28"/>
        </w:rPr>
        <w:t>збирательная комиссия Здвинского сельсовета Здвинского района Новосибирской области</w:t>
      </w:r>
      <w:r w:rsidRPr="00692064">
        <w:rPr>
          <w:rFonts w:eastAsia="Calibri"/>
          <w:sz w:val="28"/>
          <w:szCs w:val="28"/>
          <w:lang w:eastAsia="en-US"/>
        </w:rPr>
        <w:t xml:space="preserve">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отказа.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rFonts w:eastAsia="Calibri"/>
          <w:sz w:val="28"/>
          <w:szCs w:val="28"/>
          <w:lang w:eastAsia="en-US"/>
        </w:rPr>
        <w:t xml:space="preserve">При наличии необходимого количества достоверных подписей участников голосования по отзыву, собранных в поддержку проведения голосования по отзыву депутата, члена выборного органа местного самоуправления, выборного должностного лица местного самоуправления, </w:t>
      </w:r>
      <w:r w:rsidRPr="00692064">
        <w:rPr>
          <w:sz w:val="28"/>
          <w:szCs w:val="28"/>
        </w:rPr>
        <w:t>избирательная комиссия Здвинского сельсовета Здвинского района Новосибирской области</w:t>
      </w:r>
      <w:r w:rsidRPr="00692064">
        <w:rPr>
          <w:rFonts w:eastAsia="Calibri"/>
          <w:sz w:val="28"/>
          <w:szCs w:val="28"/>
          <w:lang w:eastAsia="en-US"/>
        </w:rPr>
        <w:t xml:space="preserve"> принимает соответствующее решение и направляет его копию в Совет депутатов. В течение 15 дней со дня поступления копии решения избирательной комиссии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сельсовета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района Новосибирской области при соблюдении установленных настоящим Уставом требований для отзыва депутата, члена выборного органа местного самоуправления, выборного должностного лица местного самоуправления Совет депутатов принимает решение о назначении голосования по отзыву депутата, члена выборного органа местного самоуправления, выборного должностного лица местного самоуправления. Данное решение подлежит обязательному опубликованию. </w:t>
      </w:r>
    </w:p>
    <w:p w:rsidR="00B12806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064">
        <w:rPr>
          <w:rFonts w:eastAsia="Calibri"/>
          <w:sz w:val="28"/>
          <w:szCs w:val="28"/>
          <w:lang w:eastAsia="en-US"/>
        </w:rPr>
        <w:t>Со дня принятия такого решения депутат, член выборного органа местного самоуправления, выборное должностное лицо местного самоуправления имеет право давать объяснения избирателям по поводу обстоятельств, выдвигаемых в качестве оснований для отзыва, в порядке, предусмотренном федеральным законом и принимаемым в соответствии с ним законом Новосибирской области для проведения агитации п</w:t>
      </w:r>
      <w:r>
        <w:rPr>
          <w:rFonts w:eastAsia="Calibri"/>
          <w:sz w:val="28"/>
          <w:szCs w:val="28"/>
          <w:lang w:eastAsia="en-US"/>
        </w:rPr>
        <w:t>о вопросам местного референдума</w:t>
      </w:r>
      <w:r w:rsidR="00B12806" w:rsidRPr="009E13DC">
        <w:rPr>
          <w:sz w:val="28"/>
          <w:szCs w:val="28"/>
        </w:rPr>
        <w:t>».</w:t>
      </w:r>
    </w:p>
    <w:p w:rsidR="006A60B2" w:rsidRPr="0079786E" w:rsidRDefault="006A60B2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12806" w:rsidRDefault="00B12806" w:rsidP="0079786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="0079786E" w:rsidRPr="00692064">
        <w:rPr>
          <w:b/>
          <w:sz w:val="28"/>
          <w:szCs w:val="28"/>
        </w:rPr>
        <w:t>Статья 3</w:t>
      </w:r>
      <w:r w:rsidR="0079786E">
        <w:rPr>
          <w:b/>
          <w:sz w:val="28"/>
          <w:szCs w:val="28"/>
        </w:rPr>
        <w:t>4</w:t>
      </w:r>
      <w:r w:rsidR="0079786E" w:rsidRPr="00692064">
        <w:rPr>
          <w:b/>
          <w:sz w:val="28"/>
          <w:szCs w:val="28"/>
        </w:rPr>
        <w:t>. Полномочия администрации</w:t>
      </w:r>
      <w:r w:rsidRPr="009E13DC">
        <w:rPr>
          <w:b/>
          <w:sz w:val="28"/>
          <w:szCs w:val="28"/>
        </w:rPr>
        <w:t>:</w:t>
      </w:r>
    </w:p>
    <w:p w:rsidR="006A60B2" w:rsidRPr="009E13DC" w:rsidRDefault="006A60B2" w:rsidP="0079786E">
      <w:pPr>
        <w:ind w:firstLine="720"/>
        <w:jc w:val="both"/>
        <w:rPr>
          <w:b/>
          <w:sz w:val="28"/>
          <w:szCs w:val="28"/>
        </w:rPr>
      </w:pPr>
    </w:p>
    <w:p w:rsidR="006A60B2" w:rsidRPr="0079786E" w:rsidRDefault="0079786E" w:rsidP="006A60B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пункт  40</w:t>
      </w:r>
      <w:r w:rsidR="00B12806" w:rsidRPr="009E13DC">
        <w:rPr>
          <w:sz w:val="28"/>
          <w:szCs w:val="28"/>
        </w:rPr>
        <w:t>:</w:t>
      </w:r>
      <w:r w:rsidR="006A60B2" w:rsidRPr="009E13DC">
        <w:rPr>
          <w:sz w:val="28"/>
          <w:szCs w:val="28"/>
        </w:rPr>
        <w:t xml:space="preserve"> «</w:t>
      </w:r>
      <w:r w:rsidR="006A60B2" w:rsidRPr="0079786E">
        <w:rPr>
          <w:sz w:val="28"/>
          <w:szCs w:val="28"/>
        </w:rPr>
        <w:t>организация и осуществление муниципального контроля на территории Здвинского сельсовета</w:t>
      </w:r>
      <w:r w:rsidR="006A60B2">
        <w:rPr>
          <w:sz w:val="28"/>
          <w:szCs w:val="28"/>
        </w:rPr>
        <w:t xml:space="preserve">» </w:t>
      </w:r>
      <w:r w:rsidR="006A60B2" w:rsidRPr="0079786E">
        <w:rPr>
          <w:sz w:val="28"/>
          <w:szCs w:val="28"/>
        </w:rPr>
        <w:t>- исключить</w:t>
      </w:r>
      <w:r w:rsidR="006A60B2">
        <w:rPr>
          <w:sz w:val="28"/>
          <w:szCs w:val="28"/>
        </w:rPr>
        <w:t>.</w:t>
      </w:r>
    </w:p>
    <w:p w:rsidR="00B12806" w:rsidRPr="009E13DC" w:rsidRDefault="00B12806" w:rsidP="00B12806">
      <w:pPr>
        <w:spacing w:line="276" w:lineRule="auto"/>
        <w:jc w:val="both"/>
        <w:rPr>
          <w:sz w:val="28"/>
          <w:szCs w:val="28"/>
        </w:rPr>
      </w:pPr>
    </w:p>
    <w:p w:rsidR="00B12806" w:rsidRPr="009E13DC" w:rsidRDefault="006A60B2" w:rsidP="00B128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пункт </w:t>
      </w:r>
      <w:r w:rsidR="00B12806" w:rsidRPr="009E13DC">
        <w:rPr>
          <w:sz w:val="28"/>
          <w:szCs w:val="28"/>
        </w:rPr>
        <w:t>4</w:t>
      </w:r>
      <w:r>
        <w:rPr>
          <w:sz w:val="28"/>
          <w:szCs w:val="28"/>
        </w:rPr>
        <w:t>1</w:t>
      </w:r>
      <w:r w:rsidRPr="006A60B2">
        <w:rPr>
          <w:sz w:val="28"/>
          <w:szCs w:val="28"/>
        </w:rPr>
        <w:t xml:space="preserve"> «разработка административных регламентов проведения проверок при осущес</w:t>
      </w:r>
      <w:r>
        <w:rPr>
          <w:sz w:val="28"/>
          <w:szCs w:val="28"/>
        </w:rPr>
        <w:t xml:space="preserve">твлении муниципального контроля» </w:t>
      </w:r>
      <w:r w:rsidRPr="006A60B2">
        <w:rPr>
          <w:sz w:val="28"/>
          <w:szCs w:val="28"/>
        </w:rPr>
        <w:t>- исключить.</w:t>
      </w:r>
    </w:p>
    <w:p w:rsidR="00B12806" w:rsidRPr="009E13DC" w:rsidRDefault="006A60B2" w:rsidP="006A60B2">
      <w:pPr>
        <w:ind w:firstLine="720"/>
        <w:jc w:val="both"/>
        <w:rPr>
          <w:sz w:val="28"/>
          <w:szCs w:val="28"/>
        </w:rPr>
      </w:pPr>
      <w:r w:rsidRPr="009E13DC">
        <w:rPr>
          <w:sz w:val="28"/>
          <w:szCs w:val="28"/>
        </w:rPr>
        <w:t xml:space="preserve"> </w:t>
      </w:r>
    </w:p>
    <w:p w:rsidR="00B12806" w:rsidRDefault="00B12806" w:rsidP="00B12806">
      <w:pPr>
        <w:shd w:val="clear" w:color="auto" w:fill="FFFFFF"/>
        <w:tabs>
          <w:tab w:val="left" w:pos="701"/>
        </w:tabs>
        <w:spacing w:before="10"/>
      </w:pPr>
    </w:p>
    <w:p w:rsidR="00B12806" w:rsidRDefault="00B12806" w:rsidP="00B12806">
      <w:pPr>
        <w:shd w:val="clear" w:color="auto" w:fill="FFFFFF"/>
        <w:tabs>
          <w:tab w:val="left" w:pos="701"/>
        </w:tabs>
        <w:spacing w:before="10"/>
      </w:pPr>
    </w:p>
    <w:p w:rsidR="00B12806" w:rsidRPr="005E2503" w:rsidRDefault="00B12806" w:rsidP="00B12806">
      <w:pPr>
        <w:shd w:val="clear" w:color="auto" w:fill="FFFFFF"/>
        <w:tabs>
          <w:tab w:val="left" w:pos="701"/>
        </w:tabs>
        <w:spacing w:before="10"/>
      </w:pP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 сельсовета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>Здвинского района Новосибирской области                                 Э.В. Щербаков</w:t>
      </w:r>
    </w:p>
    <w:sectPr w:rsidR="00B12806" w:rsidRPr="006A60B2" w:rsidSect="00A37221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CC1" w:rsidRDefault="00503CC1" w:rsidP="00F41DC0">
      <w:r>
        <w:separator/>
      </w:r>
    </w:p>
  </w:endnote>
  <w:endnote w:type="continuationSeparator" w:id="1">
    <w:p w:rsidR="00503CC1" w:rsidRDefault="00503CC1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CC1" w:rsidRDefault="00503CC1" w:rsidP="00F41DC0">
      <w:r>
        <w:separator/>
      </w:r>
    </w:p>
  </w:footnote>
  <w:footnote w:type="continuationSeparator" w:id="1">
    <w:p w:rsidR="00503CC1" w:rsidRDefault="00503CC1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C0" w:rsidRDefault="00F41DC0" w:rsidP="00F41DC0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85F3B"/>
    <w:rsid w:val="000A6A97"/>
    <w:rsid w:val="000E07B3"/>
    <w:rsid w:val="000E678D"/>
    <w:rsid w:val="001246D8"/>
    <w:rsid w:val="001A5DD4"/>
    <w:rsid w:val="002032EF"/>
    <w:rsid w:val="002543EE"/>
    <w:rsid w:val="00297EC6"/>
    <w:rsid w:val="002F217F"/>
    <w:rsid w:val="00356CA9"/>
    <w:rsid w:val="00364F96"/>
    <w:rsid w:val="00384D28"/>
    <w:rsid w:val="003F642E"/>
    <w:rsid w:val="00407D14"/>
    <w:rsid w:val="00431CF7"/>
    <w:rsid w:val="00446231"/>
    <w:rsid w:val="004E2E09"/>
    <w:rsid w:val="004E2FEC"/>
    <w:rsid w:val="00503CC1"/>
    <w:rsid w:val="005A792E"/>
    <w:rsid w:val="00614112"/>
    <w:rsid w:val="006A60B2"/>
    <w:rsid w:val="006F5451"/>
    <w:rsid w:val="007012B9"/>
    <w:rsid w:val="007046A0"/>
    <w:rsid w:val="007055F4"/>
    <w:rsid w:val="00707489"/>
    <w:rsid w:val="00747549"/>
    <w:rsid w:val="0079786E"/>
    <w:rsid w:val="007B2C71"/>
    <w:rsid w:val="0083183A"/>
    <w:rsid w:val="00854212"/>
    <w:rsid w:val="00920AAC"/>
    <w:rsid w:val="00A37221"/>
    <w:rsid w:val="00A9485F"/>
    <w:rsid w:val="00AA2C69"/>
    <w:rsid w:val="00AB17D3"/>
    <w:rsid w:val="00AD7F71"/>
    <w:rsid w:val="00AE2134"/>
    <w:rsid w:val="00B12806"/>
    <w:rsid w:val="00B16E8F"/>
    <w:rsid w:val="00B87B4F"/>
    <w:rsid w:val="00C2217C"/>
    <w:rsid w:val="00D31108"/>
    <w:rsid w:val="00D42DF6"/>
    <w:rsid w:val="00D5404E"/>
    <w:rsid w:val="00DB546A"/>
    <w:rsid w:val="00DF4AB0"/>
    <w:rsid w:val="00E433FE"/>
    <w:rsid w:val="00EC68EA"/>
    <w:rsid w:val="00EC7F7D"/>
    <w:rsid w:val="00F30E1F"/>
    <w:rsid w:val="00F372D1"/>
    <w:rsid w:val="00F41DC0"/>
    <w:rsid w:val="00F83CC2"/>
    <w:rsid w:val="00F93E88"/>
    <w:rsid w:val="00F968B4"/>
    <w:rsid w:val="00FD3978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30</cp:revision>
  <cp:lastPrinted>2022-04-07T09:19:00Z</cp:lastPrinted>
  <dcterms:created xsi:type="dcterms:W3CDTF">2021-09-02T01:56:00Z</dcterms:created>
  <dcterms:modified xsi:type="dcterms:W3CDTF">2022-05-18T03:22:00Z</dcterms:modified>
</cp:coreProperties>
</file>